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CC" w:rsidRPr="00F529CC" w:rsidRDefault="00F529CC" w:rsidP="00F529CC">
      <w:pPr>
        <w:pStyle w:val="NormalWeb"/>
        <w:jc w:val="center"/>
        <w:rPr>
          <w:b/>
          <w:sz w:val="36"/>
          <w:szCs w:val="36"/>
          <w:lang/>
        </w:rPr>
      </w:pPr>
      <w:r w:rsidRPr="00F529CC">
        <w:rPr>
          <w:b/>
          <w:sz w:val="36"/>
          <w:szCs w:val="36"/>
          <w:lang/>
        </w:rPr>
        <w:t>ОБАВЕШТЕЊЕ</w:t>
      </w:r>
    </w:p>
    <w:p w:rsidR="00F529CC" w:rsidRPr="00F529CC" w:rsidRDefault="00F529CC" w:rsidP="00F529CC">
      <w:pPr>
        <w:pStyle w:val="NormalWeb"/>
        <w:spacing w:before="0" w:beforeAutospacing="0" w:after="0" w:afterAutospacing="0"/>
        <w:jc w:val="center"/>
        <w:rPr>
          <w:b/>
          <w:lang/>
        </w:rPr>
      </w:pPr>
      <w:r w:rsidRPr="00F529CC">
        <w:rPr>
          <w:b/>
          <w:lang/>
        </w:rPr>
        <w:t>ВЛАСНИЦИМА ПОСЕБНИХ ДЕЛОВА</w:t>
      </w:r>
    </w:p>
    <w:p w:rsidR="00F529CC" w:rsidRPr="00F529CC" w:rsidRDefault="00F529CC" w:rsidP="00F529CC">
      <w:pPr>
        <w:pStyle w:val="NormalWeb"/>
        <w:spacing w:before="0" w:beforeAutospacing="0" w:after="0" w:afterAutospacing="0"/>
        <w:jc w:val="center"/>
        <w:rPr>
          <w:b/>
          <w:lang/>
        </w:rPr>
      </w:pPr>
      <w:r w:rsidRPr="00F529CC">
        <w:rPr>
          <w:b/>
          <w:lang/>
        </w:rPr>
        <w:t>СТАМБЕНИХ И СТАМБЕНО-ПОСЛОВНИХ ЗГРАДА</w:t>
      </w:r>
    </w:p>
    <w:p w:rsidR="00F529CC" w:rsidRDefault="00F529CC" w:rsidP="00F529CC">
      <w:pPr>
        <w:pStyle w:val="NormalWeb"/>
        <w:jc w:val="center"/>
        <w:rPr>
          <w:b/>
          <w:lang/>
        </w:rPr>
      </w:pPr>
    </w:p>
    <w:p w:rsidR="00F529CC" w:rsidRPr="00F529CC" w:rsidRDefault="00F529CC" w:rsidP="00F529CC">
      <w:pPr>
        <w:pStyle w:val="NormalWeb"/>
        <w:jc w:val="center"/>
        <w:rPr>
          <w:b/>
          <w:lang/>
        </w:rPr>
      </w:pPr>
      <w:r w:rsidRPr="00F529CC">
        <w:rPr>
          <w:b/>
          <w:lang/>
        </w:rPr>
        <w:t>РЕГИСТРАЦИЈА СТАМБЕНИХ ЗАЈЕДНИЦА</w:t>
      </w:r>
    </w:p>
    <w:p w:rsidR="004A1A76" w:rsidRDefault="004A1A76" w:rsidP="008F15BD">
      <w:pPr>
        <w:pStyle w:val="NormalWeb"/>
        <w:jc w:val="both"/>
      </w:pPr>
      <w:proofErr w:type="spellStart"/>
      <w:proofErr w:type="gramStart"/>
      <w:r>
        <w:t>Ступањем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становању</w:t>
      </w:r>
      <w:proofErr w:type="spellEnd"/>
      <w:r>
        <w:t xml:space="preserve"> и </w:t>
      </w:r>
      <w:proofErr w:type="spellStart"/>
      <w:r>
        <w:t>одржавању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31.12.2016.године, (</w:t>
      </w:r>
      <w:proofErr w:type="spellStart"/>
      <w:r>
        <w:t>објављен</w:t>
      </w:r>
      <w:proofErr w:type="spellEnd"/>
      <w:r>
        <w:t xml:space="preserve"> у </w:t>
      </w:r>
      <w:r w:rsidR="008F15BD">
        <w:t>''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 w:rsidR="008F15BD">
        <w:t>''</w:t>
      </w:r>
      <w:r>
        <w:t xml:space="preserve">, </w:t>
      </w:r>
      <w:proofErr w:type="spellStart"/>
      <w:r>
        <w:t>број</w:t>
      </w:r>
      <w:proofErr w:type="spellEnd"/>
      <w:r>
        <w:t xml:space="preserve"> 104/2016) </w:t>
      </w:r>
      <w:proofErr w:type="spellStart"/>
      <w:r>
        <w:t>постојеће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 </w:t>
      </w:r>
      <w:proofErr w:type="spellStart"/>
      <w:r>
        <w:t>постају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стамбених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 w:rsidR="008F15BD">
        <w:t>Мионица</w:t>
      </w:r>
      <w:proofErr w:type="spellEnd"/>
      <w:r>
        <w:t>.</w:t>
      </w:r>
      <w:proofErr w:type="gramEnd"/>
    </w:p>
    <w:p w:rsidR="004A1A76" w:rsidRDefault="004A1A76" w:rsidP="008F15BD">
      <w:pPr>
        <w:pStyle w:val="NormalWeb"/>
        <w:jc w:val="both"/>
      </w:pPr>
      <w:proofErr w:type="spellStart"/>
      <w:proofErr w:type="gramStart"/>
      <w:r>
        <w:t>Стамбену</w:t>
      </w:r>
      <w:proofErr w:type="spellEnd"/>
      <w:r>
        <w:t xml:space="preserve"> </w:t>
      </w:r>
      <w:proofErr w:type="spellStart"/>
      <w:r>
        <w:t>заједницу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власници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стамбено-пословне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>.</w:t>
      </w:r>
      <w:proofErr w:type="gramEnd"/>
    </w:p>
    <w:p w:rsidR="004A1A76" w:rsidRDefault="004A1A76" w:rsidP="008F15BD">
      <w:pPr>
        <w:pStyle w:val="NormalWeb"/>
        <w:jc w:val="both"/>
      </w:pPr>
      <w:proofErr w:type="spellStart"/>
      <w:r>
        <w:t>Oбавезни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скупштина</w:t>
      </w:r>
      <w:proofErr w:type="spellEnd"/>
      <w:r>
        <w:t xml:space="preserve"> и </w:t>
      </w:r>
      <w:proofErr w:type="spellStart"/>
      <w:r>
        <w:t>управник</w:t>
      </w:r>
      <w:proofErr w:type="spellEnd"/>
      <w:r>
        <w:t>.</w:t>
      </w:r>
    </w:p>
    <w:p w:rsidR="004A1A76" w:rsidRDefault="004A1A76" w:rsidP="008F15BD">
      <w:pPr>
        <w:pStyle w:val="NormalWeb"/>
        <w:jc w:val="both"/>
      </w:pPr>
      <w:proofErr w:type="spellStart"/>
      <w:r>
        <w:t>Стамбена</w:t>
      </w:r>
      <w:proofErr w:type="spellEnd"/>
      <w:r>
        <w:t xml:space="preserve"> </w:t>
      </w:r>
      <w:proofErr w:type="spellStart"/>
      <w:proofErr w:type="gramStart"/>
      <w:r>
        <w:t>заједница</w:t>
      </w:r>
      <w:proofErr w:type="spellEnd"/>
      <w:r>
        <w:t xml:space="preserve">  </w:t>
      </w:r>
      <w:proofErr w:type="spellStart"/>
      <w:r>
        <w:t>има</w:t>
      </w:r>
      <w:proofErr w:type="spellEnd"/>
      <w:proofErr w:type="gram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лица,који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тренутком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постану</w:t>
      </w:r>
      <w:proofErr w:type="spellEnd"/>
      <w:r>
        <w:t xml:space="preserve"> </w:t>
      </w:r>
      <w:proofErr w:type="spellStart"/>
      <w:r>
        <w:t>власници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стана-пословног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>.</w:t>
      </w:r>
    </w:p>
    <w:p w:rsidR="004A1A76" w:rsidRDefault="004A1A76" w:rsidP="008F15BD">
      <w:pPr>
        <w:pStyle w:val="NormalWeb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целина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засебним</w:t>
      </w:r>
      <w:proofErr w:type="spellEnd"/>
      <w:r>
        <w:t xml:space="preserve"> </w:t>
      </w:r>
      <w:proofErr w:type="spellStart"/>
      <w:r>
        <w:t>улазима</w:t>
      </w:r>
      <w:proofErr w:type="spellEnd"/>
      <w:r>
        <w:t xml:space="preserve">, </w:t>
      </w:r>
      <w:proofErr w:type="spellStart"/>
      <w:r>
        <w:t>власници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целина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формирати</w:t>
      </w:r>
      <w:proofErr w:type="spellEnd"/>
      <w:r>
        <w:t xml:space="preserve"> </w:t>
      </w:r>
      <w:proofErr w:type="spellStart"/>
      <w:r>
        <w:t>стамбену</w:t>
      </w:r>
      <w:proofErr w:type="spellEnd"/>
      <w:r>
        <w:t xml:space="preserve"> </w:t>
      </w:r>
      <w:proofErr w:type="spellStart"/>
      <w:r>
        <w:t>заједницу</w:t>
      </w:r>
      <w:proofErr w:type="spellEnd"/>
      <w:r>
        <w:t xml:space="preserve"> </w:t>
      </w:r>
      <w:proofErr w:type="spellStart"/>
      <w:r>
        <w:t>улаза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одредбе</w:t>
      </w:r>
      <w:proofErr w:type="spellEnd"/>
      <w:proofErr w:type="gramStart"/>
      <w:r>
        <w:t xml:space="preserve">  </w:t>
      </w:r>
      <w:proofErr w:type="spellStart"/>
      <w:r>
        <w:t>Закона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стамбену</w:t>
      </w:r>
      <w:proofErr w:type="spellEnd"/>
      <w:r>
        <w:t xml:space="preserve"> </w:t>
      </w:r>
      <w:proofErr w:type="spellStart"/>
      <w:r>
        <w:t>заједницу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>.</w:t>
      </w:r>
    </w:p>
    <w:p w:rsidR="004A1A76" w:rsidRDefault="004A1A76" w:rsidP="008F15BD">
      <w:pPr>
        <w:pStyle w:val="NormalWeb"/>
        <w:jc w:val="both"/>
      </w:pPr>
      <w:proofErr w:type="spellStart"/>
      <w:r>
        <w:t>Законом</w:t>
      </w:r>
      <w:proofErr w:type="spellEnd"/>
      <w:r>
        <w:t xml:space="preserve"> о </w:t>
      </w:r>
      <w:proofErr w:type="spellStart"/>
      <w:r>
        <w:t>становању</w:t>
      </w:r>
      <w:proofErr w:type="spellEnd"/>
      <w:r>
        <w:t xml:space="preserve"> и </w:t>
      </w:r>
      <w:proofErr w:type="spellStart"/>
      <w:r>
        <w:t>одржавању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формирана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стамбених</w:t>
      </w:r>
      <w:proofErr w:type="spellEnd"/>
      <w:r>
        <w:t xml:space="preserve"> </w:t>
      </w:r>
      <w:proofErr w:type="spellStart"/>
      <w:r>
        <w:t>зајеница</w:t>
      </w:r>
      <w:proofErr w:type="spellEnd"/>
      <w:r>
        <w:t xml:space="preserve"> у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геодетском</w:t>
      </w:r>
      <w:proofErr w:type="spellEnd"/>
      <w:r>
        <w:t xml:space="preserve"> </w:t>
      </w:r>
      <w:proofErr w:type="spellStart"/>
      <w:r>
        <w:t>заводу</w:t>
      </w:r>
      <w:proofErr w:type="spellEnd"/>
      <w:r>
        <w:t xml:space="preserve"> (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почео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12.06.2017.г.) </w:t>
      </w:r>
      <w:proofErr w:type="spellStart"/>
      <w:r>
        <w:t>изврше</w:t>
      </w:r>
      <w:proofErr w:type="spellEnd"/>
      <w:r>
        <w:t xml:space="preserve"> </w:t>
      </w:r>
      <w:proofErr w:type="spellStart"/>
      <w:r>
        <w:t>регистрацију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подношењем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регистру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22. </w:t>
      </w:r>
      <w:proofErr w:type="gramStart"/>
      <w:r>
        <w:t>и</w:t>
      </w:r>
      <w:proofErr w:type="gramEnd"/>
      <w:r>
        <w:t xml:space="preserve"> 23.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становању</w:t>
      </w:r>
      <w:proofErr w:type="spellEnd"/>
      <w:r>
        <w:t xml:space="preserve"> и </w:t>
      </w:r>
      <w:proofErr w:type="spellStart"/>
      <w:r>
        <w:t>одржавању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>.</w:t>
      </w:r>
      <w:proofErr w:type="gramEnd"/>
    </w:p>
    <w:p w:rsidR="004A1A76" w:rsidRDefault="004A1A76" w:rsidP="008F15BD">
      <w:pPr>
        <w:pStyle w:val="NormalWeb"/>
        <w:jc w:val="both"/>
      </w:pPr>
      <w:proofErr w:type="spellStart"/>
      <w:proofErr w:type="gramStart"/>
      <w:r>
        <w:t>Поступак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подношењем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регистрацију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прилажу</w:t>
      </w:r>
      <w:proofErr w:type="spellEnd"/>
      <w:r>
        <w:t xml:space="preserve"> </w:t>
      </w:r>
      <w:proofErr w:type="spellStart"/>
      <w:r>
        <w:t>одговарајућа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у </w:t>
      </w:r>
      <w:proofErr w:type="spellStart"/>
      <w:r>
        <w:t>оригиналу</w:t>
      </w:r>
      <w:proofErr w:type="spellEnd"/>
      <w:r>
        <w:t xml:space="preserve">, </w:t>
      </w:r>
      <w:proofErr w:type="spellStart"/>
      <w:r>
        <w:t>овереном</w:t>
      </w:r>
      <w:proofErr w:type="spellEnd"/>
      <w:r>
        <w:t xml:space="preserve"> </w:t>
      </w:r>
      <w:proofErr w:type="spellStart"/>
      <w:r>
        <w:t>препису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овереној</w:t>
      </w:r>
      <w:proofErr w:type="spellEnd"/>
      <w:r>
        <w:t xml:space="preserve"> </w:t>
      </w:r>
      <w:proofErr w:type="spellStart"/>
      <w:r>
        <w:t>фотокопији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административне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регистрацији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>.</w:t>
      </w:r>
      <w:proofErr w:type="gramEnd"/>
    </w:p>
    <w:p w:rsidR="004A1A76" w:rsidRDefault="004A1A76" w:rsidP="008F15BD">
      <w:pPr>
        <w:pStyle w:val="NormalWeb"/>
        <w:jc w:val="both"/>
      </w:pP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својства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стамбена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одржи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управника.Седницу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вршило</w:t>
      </w:r>
      <w:proofErr w:type="spellEnd"/>
      <w:r>
        <w:t xml:space="preserve"> </w:t>
      </w:r>
      <w:proofErr w:type="spellStart"/>
      <w:r>
        <w:t>дужност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станара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, а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,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>.</w:t>
      </w:r>
    </w:p>
    <w:p w:rsidR="004A1A76" w:rsidRDefault="004A1A76" w:rsidP="008F15BD">
      <w:pPr>
        <w:pStyle w:val="NormalWeb"/>
        <w:jc w:val="both"/>
      </w:pPr>
      <w:proofErr w:type="spellStart"/>
      <w:proofErr w:type="gramStart"/>
      <w:r>
        <w:t>Управника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редова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биран</w:t>
      </w:r>
      <w:proofErr w:type="spellEnd"/>
      <w:r>
        <w:t>.</w:t>
      </w:r>
      <w:proofErr w:type="gramEnd"/>
    </w:p>
    <w:p w:rsidR="004A1A76" w:rsidRDefault="004A1A76" w:rsidP="008F15BD">
      <w:pPr>
        <w:pStyle w:val="NormalWeb"/>
        <w:jc w:val="both"/>
      </w:pPr>
      <w:proofErr w:type="spellStart"/>
      <w:r>
        <w:lastRenderedPageBreak/>
        <w:t>Управник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овласти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,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региструје</w:t>
      </w:r>
      <w:proofErr w:type="spellEnd"/>
      <w:r>
        <w:t xml:space="preserve"> и </w:t>
      </w:r>
      <w:proofErr w:type="spellStart"/>
      <w:r>
        <w:t>објављује</w:t>
      </w:r>
      <w:proofErr w:type="spellEnd"/>
      <w:r>
        <w:t xml:space="preserve"> у </w:t>
      </w:r>
      <w:proofErr w:type="spellStart"/>
      <w:r>
        <w:t>регистру</w:t>
      </w:r>
      <w:proofErr w:type="spellEnd"/>
      <w:r>
        <w:t xml:space="preserve"> </w:t>
      </w:r>
      <w:proofErr w:type="spellStart"/>
      <w:r>
        <w:t>стамбених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>.</w:t>
      </w:r>
    </w:p>
    <w:p w:rsidR="004A1A76" w:rsidRDefault="004A1A76" w:rsidP="008F15BD">
      <w:pPr>
        <w:pStyle w:val="NormalWeb"/>
        <w:jc w:val="both"/>
      </w:pPr>
      <w:proofErr w:type="spellStart"/>
      <w:r>
        <w:t>Одлуком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,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стамбеном</w:t>
      </w:r>
      <w:proofErr w:type="spellEnd"/>
      <w:r>
        <w:t xml:space="preserve"> </w:t>
      </w:r>
      <w:proofErr w:type="spellStart"/>
      <w:r>
        <w:t>заједницом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поверени</w:t>
      </w:r>
      <w:proofErr w:type="spellEnd"/>
      <w:r>
        <w:t xml:space="preserve"> и </w:t>
      </w:r>
      <w:proofErr w:type="spellStart"/>
      <w:r>
        <w:t>професионалном</w:t>
      </w:r>
      <w:proofErr w:type="spellEnd"/>
      <w:proofErr w:type="gramStart"/>
      <w:r>
        <w:t xml:space="preserve">  </w:t>
      </w:r>
      <w:proofErr w:type="spellStart"/>
      <w:r>
        <w:t>управнику</w:t>
      </w:r>
      <w:proofErr w:type="spellEnd"/>
      <w:proofErr w:type="gramEnd"/>
      <w:r>
        <w:t xml:space="preserve"> </w:t>
      </w:r>
      <w:proofErr w:type="spellStart"/>
      <w:r>
        <w:t>закључењем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и </w:t>
      </w:r>
      <w:proofErr w:type="spellStart"/>
      <w:r>
        <w:t>организатора</w:t>
      </w:r>
      <w:proofErr w:type="spellEnd"/>
      <w:r>
        <w:t xml:space="preserve"> </w:t>
      </w:r>
      <w:proofErr w:type="spellStart"/>
      <w:r>
        <w:t>професионалног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међусобна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професионалног</w:t>
      </w:r>
      <w:proofErr w:type="spellEnd"/>
      <w:r>
        <w:t xml:space="preserve"> </w:t>
      </w:r>
      <w:proofErr w:type="spellStart"/>
      <w:r>
        <w:t>управљањања</w:t>
      </w:r>
      <w:proofErr w:type="spellEnd"/>
      <w:r>
        <w:t>.</w:t>
      </w:r>
    </w:p>
    <w:p w:rsidR="004A1A76" w:rsidRDefault="004A1A76" w:rsidP="008F15BD">
      <w:pPr>
        <w:pStyle w:val="NormalWeb"/>
        <w:jc w:val="both"/>
      </w:pP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стамбена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описаних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, </w:t>
      </w:r>
      <w:proofErr w:type="spellStart"/>
      <w:r>
        <w:t>Oпштинска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уводи</w:t>
      </w:r>
      <w:proofErr w:type="spellEnd"/>
      <w:r>
        <w:t xml:space="preserve"> </w:t>
      </w:r>
      <w:proofErr w:type="spellStart"/>
      <w:r>
        <w:t>принудну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и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професионалног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стамбеном</w:t>
      </w:r>
      <w:proofErr w:type="spellEnd"/>
      <w:r>
        <w:t xml:space="preserve"> </w:t>
      </w:r>
      <w:proofErr w:type="spellStart"/>
      <w:r>
        <w:t>заједницом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именовања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>.</w:t>
      </w:r>
      <w:proofErr w:type="gramEnd"/>
    </w:p>
    <w:p w:rsidR="004A1A76" w:rsidRDefault="004A1A76" w:rsidP="008F15BD">
      <w:pPr>
        <w:pStyle w:val="NormalWeb"/>
        <w:jc w:val="both"/>
      </w:pPr>
      <w:proofErr w:type="spellStart"/>
      <w:proofErr w:type="gramStart"/>
      <w:r>
        <w:t>Потребна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регистрацију</w:t>
      </w:r>
      <w:proofErr w:type="spellEnd"/>
      <w:r>
        <w:t xml:space="preserve"> </w:t>
      </w:r>
      <w:proofErr w:type="spellStart"/>
      <w:r>
        <w:t>стамбених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Oпштине</w:t>
      </w:r>
      <w:proofErr w:type="spellEnd"/>
      <w:r>
        <w:t xml:space="preserve"> </w:t>
      </w:r>
      <w:proofErr w:type="spellStart"/>
      <w:r w:rsidR="008F15BD">
        <w:t>Мионица</w:t>
      </w:r>
      <w:proofErr w:type="spellEnd"/>
      <w:r>
        <w:t>.</w:t>
      </w:r>
      <w:proofErr w:type="gramEnd"/>
    </w:p>
    <w:p w:rsidR="004A1A76" w:rsidRDefault="004A1A76" w:rsidP="008F15BD">
      <w:pPr>
        <w:pStyle w:val="NormalWeb"/>
        <w:jc w:val="both"/>
        <w:rPr>
          <w:lang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особ</w:t>
      </w:r>
      <w:proofErr w:type="spellEnd"/>
      <w:r w:rsidR="00F529CC">
        <w:rPr>
          <w:lang/>
        </w:rPr>
        <w:t>ама</w:t>
      </w:r>
      <w:r>
        <w:t xml:space="preserve"> – </w:t>
      </w:r>
      <w:proofErr w:type="spellStart"/>
      <w:r>
        <w:t>регистратор</w:t>
      </w:r>
      <w:r w:rsidR="00F529CC">
        <w:t>има</w:t>
      </w:r>
      <w:proofErr w:type="spellEnd"/>
      <w:r>
        <w:t xml:space="preserve"> </w:t>
      </w:r>
      <w:proofErr w:type="spellStart"/>
      <w:r>
        <w:t>стамбених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 w:rsidR="008F15BD">
        <w:t>Мионица</w:t>
      </w:r>
      <w:proofErr w:type="spellEnd"/>
      <w:r w:rsidR="00F529CC">
        <w:rPr>
          <w:lang/>
        </w:rPr>
        <w:t>: Весни Радовановић и Ивани Митровић – Одељење за правне, управне и нормативно правне послове</w:t>
      </w:r>
      <w:r>
        <w:t>.</w:t>
      </w:r>
    </w:p>
    <w:p w:rsidR="00F529CC" w:rsidRPr="00F529CC" w:rsidRDefault="00F529CC" w:rsidP="008F15BD">
      <w:pPr>
        <w:pStyle w:val="NormalWeb"/>
        <w:jc w:val="both"/>
        <w:rPr>
          <w:lang/>
        </w:rPr>
      </w:pPr>
    </w:p>
    <w:p w:rsidR="00F529CC" w:rsidRPr="00F529CC" w:rsidRDefault="00F529CC" w:rsidP="00F529CC">
      <w:pPr>
        <w:pStyle w:val="NormalWeb"/>
        <w:jc w:val="right"/>
        <w:rPr>
          <w:b/>
          <w:lang/>
        </w:rPr>
      </w:pPr>
      <w:r w:rsidRPr="00F529CC">
        <w:rPr>
          <w:b/>
          <w:lang/>
        </w:rPr>
        <w:t>ОПШТИНСКА УПРАВА МИОНИЦА</w:t>
      </w:r>
    </w:p>
    <w:p w:rsidR="001D6488" w:rsidRDefault="001D6488"/>
    <w:sectPr w:rsidR="001D6488" w:rsidSect="001D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A76"/>
    <w:rsid w:val="00041E45"/>
    <w:rsid w:val="000F50D2"/>
    <w:rsid w:val="001D6488"/>
    <w:rsid w:val="0022746C"/>
    <w:rsid w:val="004A1A76"/>
    <w:rsid w:val="006C4848"/>
    <w:rsid w:val="00753ECC"/>
    <w:rsid w:val="008F15BD"/>
    <w:rsid w:val="00925991"/>
    <w:rsid w:val="00F5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vradovanovic</dc:creator>
  <cp:lastModifiedBy>vradovanovic</cp:lastModifiedBy>
  <cp:revision>4</cp:revision>
  <cp:lastPrinted>2018-03-22T14:39:00Z</cp:lastPrinted>
  <dcterms:created xsi:type="dcterms:W3CDTF">2018-02-27T13:38:00Z</dcterms:created>
  <dcterms:modified xsi:type="dcterms:W3CDTF">2018-03-22T14:40:00Z</dcterms:modified>
</cp:coreProperties>
</file>